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261b55691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MODESTY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MODESTY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decfd975d245fe"/>
      <w:footerReference xmlns:r="http://schemas.openxmlformats.org/officeDocument/2006/relationships" w:type="default" r:id="R430df6ce5018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ecfd975d245fe" /><Relationship Type="http://schemas.openxmlformats.org/officeDocument/2006/relationships/footer" Target="/word/footer1.xml" Id="R430df6ce501841b8" /></Relationships>
</file>