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31644d35c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RØRLEGGERMESTER RUNE BØE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RUNE BØE AS</w:t>
      </w:r>
    </w:p>
    <w:sectPr>
      <w:headerReference xmlns:r="http://schemas.openxmlformats.org/officeDocument/2006/relationships" w:type="default" r:id="R43430467b5e24138"/>
      <w:footerReference xmlns:r="http://schemas.openxmlformats.org/officeDocument/2006/relationships" w:type="default" r:id="R59e47249f0c3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BØE AS   ·   Org.nr 924 899 441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30467b5e24138" /><Relationship Type="http://schemas.openxmlformats.org/officeDocument/2006/relationships/footer" Target="/word/footer1.xml" Id="R59e47249f0c34ab2" /></Relationships>
</file>