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a3e6e96a8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BØE AS</w:t>
      </w:r>
    </w:p>
    <w:sectPr>
      <w:headerReference xmlns:r="http://schemas.openxmlformats.org/officeDocument/2006/relationships" w:type="default" r:id="Rca12b98094b24fdb"/>
      <w:footerReference xmlns:r="http://schemas.openxmlformats.org/officeDocument/2006/relationships" w:type="default" r:id="R4a900d997188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2b98094b24fdb" /><Relationship Type="http://schemas.openxmlformats.org/officeDocument/2006/relationships/footer" Target="/word/footer1.xml" Id="R4a900d9971884fdf" /></Relationships>
</file>