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fe95d80d1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PROXO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PROXO REGNSKAP AS</w:t>
      </w:r>
    </w:p>
    <w:sectPr>
      <w:headerReference xmlns:r="http://schemas.openxmlformats.org/officeDocument/2006/relationships" w:type="default" r:id="R45df8d64da644ba0"/>
      <w:footerReference xmlns:r="http://schemas.openxmlformats.org/officeDocument/2006/relationships" w:type="default" r:id="R2f7e9b5ec438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PROXO REGNSKAP AS   ·   Org.nr 924 923 180   ·   Stokmovegen 2   ·   7500 STJØRDAL   ·   www.proxo.no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f8d64da644ba0" /><Relationship Type="http://schemas.openxmlformats.org/officeDocument/2006/relationships/footer" Target="/word/footer1.xml" Id="R2f7e9b5ec4384045" /></Relationships>
</file>