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47086fd18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PROXO REGNSKAP AS</w:t>
      </w:r>
    </w:p>
    <w:sectPr>
      <w:headerReference xmlns:r="http://schemas.openxmlformats.org/officeDocument/2006/relationships" w:type="default" r:id="Raba1bde2c8bc4f14"/>
      <w:footerReference xmlns:r="http://schemas.openxmlformats.org/officeDocument/2006/relationships" w:type="default" r:id="R44e82ff1f36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PROXO REGNSKAP AS   ·   Org.nr 924 923 180   ·   Stokmovegen 2   ·   7500 STJØRDAL   ·   www.proxo.no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bde2c8bc4f14" /><Relationship Type="http://schemas.openxmlformats.org/officeDocument/2006/relationships/footer" Target="/word/footer1.xml" Id="R44e82ff1f3604f75" /></Relationships>
</file>