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28587e047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3692ed16f540475a"/>
      <w:footerReference xmlns:r="http://schemas.openxmlformats.org/officeDocument/2006/relationships" w:type="default" r:id="R5c6fe2f258b9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2ed16f540475a" /><Relationship Type="http://schemas.openxmlformats.org/officeDocument/2006/relationships/footer" Target="/word/footer1.xml" Id="R5c6fe2f258b94da9" /></Relationships>
</file>