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adf9dd5be4a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ASPELIN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ASPELIN HOLDING AS</w:t>
      </w:r>
    </w:p>
    <w:sectPr>
      <w:headerReference xmlns:r="http://schemas.openxmlformats.org/officeDocument/2006/relationships" w:type="default" r:id="R415b6d83e0064472"/>
      <w:footerReference xmlns:r="http://schemas.openxmlformats.org/officeDocument/2006/relationships" w:type="default" r:id="Ra1d06ed132b7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b6d83e0064472" /><Relationship Type="http://schemas.openxmlformats.org/officeDocument/2006/relationships/footer" Target="/word/footer1.xml" Id="Ra1d06ed132b745ba" /></Relationships>
</file>