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f1746f9384a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PERLEBO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PERLEBO AS</w:t>
      </w:r>
    </w:p>
    <w:sectPr>
      <w:headerReference xmlns:r="http://schemas.openxmlformats.org/officeDocument/2006/relationships" w:type="default" r:id="R55930c8749c84831"/>
      <w:footerReference xmlns:r="http://schemas.openxmlformats.org/officeDocument/2006/relationships" w:type="default" r:id="Re4c5f7ae8990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PERLEBO AS   ·   Org.nr 924 958 111   ·   Oberst Rodes vei 72D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PERLEBO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930c8749c84831" /><Relationship Type="http://schemas.openxmlformats.org/officeDocument/2006/relationships/footer" Target="/word/footer1.xml" Id="Re4c5f7ae89904d20" /></Relationships>
</file>