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b66c2c3fb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 INVEST AS</w:t>
      </w:r>
    </w:p>
    <w:sectPr>
      <w:headerReference xmlns:r="http://schemas.openxmlformats.org/officeDocument/2006/relationships" w:type="default" r:id="Rc2fb7e70242e4dde"/>
      <w:footerReference xmlns:r="http://schemas.openxmlformats.org/officeDocument/2006/relationships" w:type="default" r:id="Rcb3db612f38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 INVEST AS   ·   Org.nr 924 962 127   ·   c/o Simen Vogt-Svendsen, Mikael Hertzbergs vei 14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b7e70242e4dde" /><Relationship Type="http://schemas.openxmlformats.org/officeDocument/2006/relationships/footer" Target="/word/footer1.xml" Id="Rcb3db612f38e4a67" /></Relationships>
</file>