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5dc31049d48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KIWANO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KIWANO INVEST AS</w:t>
      </w:r>
    </w:p>
    <w:sectPr>
      <w:headerReference xmlns:r="http://schemas.openxmlformats.org/officeDocument/2006/relationships" w:type="default" r:id="R611d2a2d0525477e"/>
      <w:footerReference xmlns:r="http://schemas.openxmlformats.org/officeDocument/2006/relationships" w:type="default" r:id="R362a6d4a92b6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KIWANO INVEST AS   ·   Org.nr 924 972 122   ·   Jernbaneveien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KIWANO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d2a2d0525477e" /><Relationship Type="http://schemas.openxmlformats.org/officeDocument/2006/relationships/footer" Target="/word/footer1.xml" Id="R362a6d4a92b646e0" /></Relationships>
</file>