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4ed21ef85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HØYEM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HØYEM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b22a119b546a2"/>
      <w:footerReference xmlns:r="http://schemas.openxmlformats.org/officeDocument/2006/relationships" w:type="default" r:id="R9da0a61c00d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HØYEM AS   ·   Org.nr 924 987 065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HØYEM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b22a119b546a2" /><Relationship Type="http://schemas.openxmlformats.org/officeDocument/2006/relationships/footer" Target="/word/footer1.xml" Id="R9da0a61c00d345cb" /></Relationships>
</file>