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0cceaae21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HARETOPPEN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HARETOPPEN AS</w:t>
      </w:r>
    </w:p>
    <w:sectPr>
      <w:headerReference xmlns:r="http://schemas.openxmlformats.org/officeDocument/2006/relationships" w:type="default" r:id="R869988b34c1044c7"/>
      <w:footerReference xmlns:r="http://schemas.openxmlformats.org/officeDocument/2006/relationships" w:type="default" r:id="R70c180270d33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HARETOPPEN AS   ·   Org.nr 925 019 674   ·   Hareveien 9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988b34c1044c7" /><Relationship Type="http://schemas.openxmlformats.org/officeDocument/2006/relationships/footer" Target="/word/footer1.xml" Id="R70c180270d33413f" /></Relationships>
</file>