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4004e22ae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THUJA INVEST AS, org.nr 925 025 321,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4b91f1e5f119443c"/>
      <w:footerReference xmlns:r="http://schemas.openxmlformats.org/officeDocument/2006/relationships" w:type="default" r:id="Rd014c85d18d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1f1e5f119443c" /><Relationship Type="http://schemas.openxmlformats.org/officeDocument/2006/relationships/footer" Target="/word/footer1.xml" Id="Rd014c85d18d14613" /></Relationships>
</file>