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e35cd353ba44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BOTANISK INVEST AS</w:t>
      </w:r>
    </w:p>
    <w:sectPr>
      <w:headerReference xmlns:r="http://schemas.openxmlformats.org/officeDocument/2006/relationships" w:type="default" r:id="R2986c88f8325459c"/>
      <w:footerReference xmlns:r="http://schemas.openxmlformats.org/officeDocument/2006/relationships" w:type="default" r:id="Re3ca2b0a45974d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BOTANISK INVEST AS   ·   Org.nr 925 065 196   ·   Kjelsåsveien 28F   ·   0488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BOTANISK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86c88f8325459c" /><Relationship Type="http://schemas.openxmlformats.org/officeDocument/2006/relationships/footer" Target="/word/footer1.xml" Id="Re3ca2b0a45974d60" /></Relationships>
</file>