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6e62f5898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BIL AS</w:t>
      </w:r>
    </w:p>
    <w:sectPr>
      <w:headerReference xmlns:r="http://schemas.openxmlformats.org/officeDocument/2006/relationships" w:type="default" r:id="R25a99b64e5fa49c7"/>
      <w:footerReference xmlns:r="http://schemas.openxmlformats.org/officeDocument/2006/relationships" w:type="default" r:id="Rf764ee10ff1b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BIL AS   ·   Org.nr 925 082 708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99b64e5fa49c7" /><Relationship Type="http://schemas.openxmlformats.org/officeDocument/2006/relationships/footer" Target="/word/footer1.xml" Id="Rf764ee10ff1b4b8b" /></Relationships>
</file>