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9354192cc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AUTOEXEC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AUTOEXEC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bfef696e74eb0"/>
      <w:footerReference xmlns:r="http://schemas.openxmlformats.org/officeDocument/2006/relationships" w:type="default" r:id="R307410d36d65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bfef696e74eb0" /><Relationship Type="http://schemas.openxmlformats.org/officeDocument/2006/relationships/footer" Target="/word/footer1.xml" Id="R307410d36d654afc" /></Relationships>
</file>