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399f11059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DEBT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DEBT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840cb418e40f5"/>
      <w:footerReference xmlns:r="http://schemas.openxmlformats.org/officeDocument/2006/relationships" w:type="default" r:id="R75ef5749933c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DEBT INVEST AS   ·   Org.nr 925 098 302   ·   Idrettsveien 3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DEBT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840cb418e40f5" /><Relationship Type="http://schemas.openxmlformats.org/officeDocument/2006/relationships/footer" Target="/word/footer1.xml" Id="R75ef5749933c41ec" /></Relationships>
</file>