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19bf03d17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KUNNECKE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KUNNECKE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e7a07c8624a31"/>
      <w:footerReference xmlns:r="http://schemas.openxmlformats.org/officeDocument/2006/relationships" w:type="default" r:id="R5490fdf4454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KUNNECKE AS   ·   Org.nr 925 128 201   ·   Liaveien 53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KUNNECKE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7a07c8624a31" /><Relationship Type="http://schemas.openxmlformats.org/officeDocument/2006/relationships/footer" Target="/word/footer1.xml" Id="R5490fdf44548474a" /></Relationships>
</file>