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776b5f6cb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R.A HOLDING AS, org.nr 925 128 813,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 HOLDING AS</w:t>
      </w:r>
    </w:p>
    <w:sectPr>
      <w:headerReference xmlns:r="http://schemas.openxmlformats.org/officeDocument/2006/relationships" w:type="default" r:id="R2ad1783be1d749f6"/>
      <w:footerReference xmlns:r="http://schemas.openxmlformats.org/officeDocument/2006/relationships" w:type="default" r:id="R62c4ab9272f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783be1d749f6" /><Relationship Type="http://schemas.openxmlformats.org/officeDocument/2006/relationships/footer" Target="/word/footer1.xml" Id="R62c4ab9272f44473" /></Relationships>
</file>