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f04872bff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LINDSTAD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LINDSTAD MASKIN AS</w:t>
      </w:r>
    </w:p>
    <w:sectPr>
      <w:headerReference xmlns:r="http://schemas.openxmlformats.org/officeDocument/2006/relationships" w:type="default" r:id="R126f0ad5383c42b2"/>
      <w:footerReference xmlns:r="http://schemas.openxmlformats.org/officeDocument/2006/relationships" w:type="default" r:id="R281e1220153b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LINDSTAD MASKIN AS   ·   Org.nr 925 141 445   ·   Morkveien 122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f0ad5383c42b2" /><Relationship Type="http://schemas.openxmlformats.org/officeDocument/2006/relationships/footer" Target="/word/footer1.xml" Id="R281e1220153b4695" /></Relationships>
</file>