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483e907c734c1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Sveio,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K-AUNE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K-AUNE HOLDING AS</w:t>
      </w:r>
    </w:p>
    <w:sectPr>
      <w:headerReference xmlns:r="http://schemas.openxmlformats.org/officeDocument/2006/relationships" w:type="default" r:id="R5e6703da44054ba0"/>
      <w:footerReference xmlns:r="http://schemas.openxmlformats.org/officeDocument/2006/relationships" w:type="default" r:id="R6ea720a02eb64e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K-AUNE HOLDING AS   ·   Org.nr 925 144 800   ·   Ekrene Næringspark 31   ·   5550 SVEIO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K-AUNE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6703da44054ba0" /><Relationship Type="http://schemas.openxmlformats.org/officeDocument/2006/relationships/footer" Target="/word/footer1.xml" Id="R6ea720a02eb64e86" /></Relationships>
</file>