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05a246fc5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Bjørøyhamn,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PETRINE II AS</w:t>
      </w:r>
    </w:p>
    <w:sectPr>
      <w:headerReference xmlns:r="http://schemas.openxmlformats.org/officeDocument/2006/relationships" w:type="default" r:id="R5208e5037c8148fe"/>
      <w:footerReference xmlns:r="http://schemas.openxmlformats.org/officeDocument/2006/relationships" w:type="default" r:id="R86060cb2e97b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PETRINE II AS   ·   Org.nr 925 146 749   ·   c/o Hilde Nødseth, Vestrepollsvegen 174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PETRINE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8e5037c8148fe" /><Relationship Type="http://schemas.openxmlformats.org/officeDocument/2006/relationships/footer" Target="/word/footer1.xml" Id="R86060cb2e97b4b03" /></Relationships>
</file>