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6e475f720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4c9bf73e54957"/>
      <w:footerReference xmlns:r="http://schemas.openxmlformats.org/officeDocument/2006/relationships" w:type="default" r:id="R4c3cb7473cfe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 INVEST AS   ·   Org.nr 925 167 274   ·   Kunterudveien 8B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4c9bf73e54957" /><Relationship Type="http://schemas.openxmlformats.org/officeDocument/2006/relationships/footer" Target="/word/footer1.xml" Id="R4c3cb7473cfe4dba" /></Relationships>
</file>