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56cec5923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DKG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DKG HOLDING AS</w:t>
      </w:r>
    </w:p>
    <w:sectPr>
      <w:headerReference xmlns:r="http://schemas.openxmlformats.org/officeDocument/2006/relationships" w:type="default" r:id="Rbe6e8f885a724faf"/>
      <w:footerReference xmlns:r="http://schemas.openxmlformats.org/officeDocument/2006/relationships" w:type="default" r:id="Ra94e465cefa5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DKG HOLDING AS   ·   Org.nr 925 167 282   ·   Heklebergveien 2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e8f885a724faf" /><Relationship Type="http://schemas.openxmlformats.org/officeDocument/2006/relationships/footer" Target="/word/footer1.xml" Id="Ra94e465cefa54d9e" /></Relationships>
</file>