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e46deae3b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DKG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DKG HOLDING AS</w:t>
      </w:r>
    </w:p>
    <w:sectPr>
      <w:headerReference xmlns:r="http://schemas.openxmlformats.org/officeDocument/2006/relationships" w:type="default" r:id="R4b3f74cafb134c27"/>
      <w:footerReference xmlns:r="http://schemas.openxmlformats.org/officeDocument/2006/relationships" w:type="default" r:id="Rfe18887c3496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DKG HOLDING AS   ·   Org.nr 925 167 282   ·   Heklebergveien 2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DKG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f74cafb134c27" /><Relationship Type="http://schemas.openxmlformats.org/officeDocument/2006/relationships/footer" Target="/word/footer1.xml" Id="Rfe18887c3496455d" /></Relationships>
</file>