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d487ddcf54f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DKG HOLDING AS</w:t>
      </w:r>
    </w:p>
    <w:sectPr>
      <w:headerReference xmlns:r="http://schemas.openxmlformats.org/officeDocument/2006/relationships" w:type="default" r:id="R4108eb1b2be341ef"/>
      <w:footerReference xmlns:r="http://schemas.openxmlformats.org/officeDocument/2006/relationships" w:type="default" r:id="Rb4729fbe2e37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DKG HOLDING AS   ·   Org.nr 925 167 282   ·   Heklebergveien 2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DKG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08eb1b2be341ef" /><Relationship Type="http://schemas.openxmlformats.org/officeDocument/2006/relationships/footer" Target="/word/footer1.xml" Id="Rb4729fbe2e374406" /></Relationships>
</file>