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79099c9b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VIRAQ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VIRAQ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4461bcdb742f5"/>
      <w:footerReference xmlns:r="http://schemas.openxmlformats.org/officeDocument/2006/relationships" w:type="default" r:id="R8e430b9d04e6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VIRAQ INVEST AS   ·   Org.nr 925 167 290   ·   Glitreveien 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4461bcdb742f5" /><Relationship Type="http://schemas.openxmlformats.org/officeDocument/2006/relationships/footer" Target="/word/footer1.xml" Id="R8e430b9d04e64eef" /></Relationships>
</file>