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db2ff989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STØDIG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EIER AS</w:t>
      </w:r>
    </w:p>
    <w:sectPr>
      <w:headerReference xmlns:r="http://schemas.openxmlformats.org/officeDocument/2006/relationships" w:type="default" r:id="Rac56fd3818ab45e3"/>
      <w:footerReference xmlns:r="http://schemas.openxmlformats.org/officeDocument/2006/relationships" w:type="default" r:id="R9c59c1628692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EIER AS   ·   Org.nr 925 170 933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fd3818ab45e3" /><Relationship Type="http://schemas.openxmlformats.org/officeDocument/2006/relationships/footer" Target="/word/footer1.xml" Id="R9c59c1628692439c" /></Relationships>
</file>