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da863d39c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MOAR HOLDING AS</w:t>
      </w:r>
    </w:p>
    <w:sectPr>
      <w:headerReference xmlns:r="http://schemas.openxmlformats.org/officeDocument/2006/relationships" w:type="default" r:id="R16db91de494e43ac"/>
      <w:footerReference xmlns:r="http://schemas.openxmlformats.org/officeDocument/2006/relationships" w:type="default" r:id="Ra84a33bae6af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91de494e43ac" /><Relationship Type="http://schemas.openxmlformats.org/officeDocument/2006/relationships/footer" Target="/word/footer1.xml" Id="Ra84a33bae6af4842" /></Relationships>
</file>