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78c1e2657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Nygårdsjøen,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OJP INVEST AS</w:t>
      </w:r>
    </w:p>
    <w:sectPr>
      <w:headerReference xmlns:r="http://schemas.openxmlformats.org/officeDocument/2006/relationships" w:type="default" r:id="R843e54f2fb9b49ca"/>
      <w:footerReference xmlns:r="http://schemas.openxmlformats.org/officeDocument/2006/relationships" w:type="default" r:id="R650e349df1a1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OJP INVEST AS   ·   Org.nr 925 183 962   ·   Asgotslett   ·   8120 NYGÅRDSJØEN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e54f2fb9b49ca" /><Relationship Type="http://schemas.openxmlformats.org/officeDocument/2006/relationships/footer" Target="/word/footer1.xml" Id="R650e349df1a14e73" /></Relationships>
</file>