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b2aaa96f0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4a6c871b84d45"/>
      <w:footerReference xmlns:r="http://schemas.openxmlformats.org/officeDocument/2006/relationships" w:type="default" r:id="R597df4e1a25c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HELONOR AS   ·   Org.nr 925 224 596   ·   Jespers vei 75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4a6c871b84d45" /><Relationship Type="http://schemas.openxmlformats.org/officeDocument/2006/relationships/footer" Target="/word/footer1.xml" Id="R597df4e1a25c4084" /></Relationships>
</file>