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017e1c172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ENIG AS</w:t>
      </w:r>
    </w:p>
    <w:sectPr>
      <w:headerReference xmlns:r="http://schemas.openxmlformats.org/officeDocument/2006/relationships" w:type="default" r:id="R668cb268962d4611"/>
      <w:footerReference xmlns:r="http://schemas.openxmlformats.org/officeDocument/2006/relationships" w:type="default" r:id="R86fcd0b59b5a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 AS   ·   Org.nr 925 261 378   ·   Titlestadvegen 219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cb268962d4611" /><Relationship Type="http://schemas.openxmlformats.org/officeDocument/2006/relationships/footer" Target="/word/footer1.xml" Id="R86fcd0b59b5a41c9" /></Relationships>
</file>