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69f451bcb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ADMOS BYGG AS</w:t>
      </w:r>
    </w:p>
    <w:sectPr>
      <w:headerReference xmlns:r="http://schemas.openxmlformats.org/officeDocument/2006/relationships" w:type="default" r:id="R387e48768cf64fd0"/>
      <w:footerReference xmlns:r="http://schemas.openxmlformats.org/officeDocument/2006/relationships" w:type="default" r:id="R11617d1b7a23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ADMOS BYGG AS   ·   Org.nr 925 297 372   ·   Kjørnessvingen 31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ADMOS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e48768cf64fd0" /><Relationship Type="http://schemas.openxmlformats.org/officeDocument/2006/relationships/footer" Target="/word/footer1.xml" Id="R11617d1b7a234b4a" /></Relationships>
</file>