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f266e62ef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HÅVARDSHOLM MASKIN AS</w:t>
      </w:r>
    </w:p>
    <w:sectPr>
      <w:headerReference xmlns:r="http://schemas.openxmlformats.org/officeDocument/2006/relationships" w:type="default" r:id="Rfa211c23604048c5"/>
      <w:footerReference xmlns:r="http://schemas.openxmlformats.org/officeDocument/2006/relationships" w:type="default" r:id="R6177ec0e6d76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HÅVARDSHOLM MASKIN AS   ·   Org.nr 925 305 405   ·   Urhaugtunet 19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HÅVARDSHOLM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11c23604048c5" /><Relationship Type="http://schemas.openxmlformats.org/officeDocument/2006/relationships/footer" Target="/word/footer1.xml" Id="R6177ec0e6d764d9c" /></Relationships>
</file>