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f79e0bcbc4f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CINDERELLA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CINDERELLA CAPITAL AS</w:t>
      </w:r>
    </w:p>
    <w:sectPr>
      <w:headerReference xmlns:r="http://schemas.openxmlformats.org/officeDocument/2006/relationships" w:type="default" r:id="R2ed8314ae1d44956"/>
      <w:footerReference xmlns:r="http://schemas.openxmlformats.org/officeDocument/2006/relationships" w:type="default" r:id="R12e2de12a314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8314ae1d44956" /><Relationship Type="http://schemas.openxmlformats.org/officeDocument/2006/relationships/footer" Target="/word/footer1.xml" Id="R12e2de12a3144504" /></Relationships>
</file>