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45534f7d6a4f8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Gjøvik,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DIRI AS</w:t>
      </w:r>
    </w:p>
    <w:sectPr>
      <w:headerReference xmlns:r="http://schemas.openxmlformats.org/officeDocument/2006/relationships" w:type="default" r:id="Rc51360effe5b480f"/>
      <w:footerReference xmlns:r="http://schemas.openxmlformats.org/officeDocument/2006/relationships" w:type="default" r:id="R9ec52750527f47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DIRI AS   ·   Org.nr 925 336 556   ·   Studievegen 16   ·   2815 GJØVIK   ·   contact@diri.ai   ·   diri.ai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1360effe5b480f" /><Relationship Type="http://schemas.openxmlformats.org/officeDocument/2006/relationships/footer" Target="/word/footer1.xml" Id="R9ec52750527f47a6" /></Relationships>
</file>