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364e280c1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2e14cd27dfa8487d"/>
      <w:footerReference xmlns:r="http://schemas.openxmlformats.org/officeDocument/2006/relationships" w:type="default" r:id="Re505a7df71bc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4cd27dfa8487d" /><Relationship Type="http://schemas.openxmlformats.org/officeDocument/2006/relationships/footer" Target="/word/footer1.xml" Id="Re505a7df71bc4b5a" /></Relationships>
</file>