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962801b57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688dc3a2d77a46e9"/>
      <w:footerReference xmlns:r="http://schemas.openxmlformats.org/officeDocument/2006/relationships" w:type="default" r:id="Ra3caf69d66b9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dc3a2d77a46e9" /><Relationship Type="http://schemas.openxmlformats.org/officeDocument/2006/relationships/footer" Target="/word/footer1.xml" Id="Ra3caf69d66b9402c" /></Relationships>
</file>