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df3b44038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MASTER SEALING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MASTER SEALING AS</w:t>
      </w:r>
    </w:p>
    <w:sectPr>
      <w:headerReference xmlns:r="http://schemas.openxmlformats.org/officeDocument/2006/relationships" w:type="default" r:id="R05ea23199a224767"/>
      <w:footerReference xmlns:r="http://schemas.openxmlformats.org/officeDocument/2006/relationships" w:type="default" r:id="R8742eb92b5ba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SEALING AS   ·   Org.nr 925 353 868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SEALING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a23199a224767" /><Relationship Type="http://schemas.openxmlformats.org/officeDocument/2006/relationships/footer" Target="/word/footer1.xml" Id="R8742eb92b5ba42fc" /></Relationships>
</file>