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49063fe65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ELTOFT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ELTOFT AS</w:t>
      </w:r>
    </w:p>
    <w:sectPr>
      <w:headerReference xmlns:r="http://schemas.openxmlformats.org/officeDocument/2006/relationships" w:type="default" r:id="R3d3a555293f94c25"/>
      <w:footerReference xmlns:r="http://schemas.openxmlformats.org/officeDocument/2006/relationships" w:type="default" r:id="R9771dd80aa0c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ELTOFT AS   ·   Org.nr 925 393 282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ELTOFT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555293f94c25" /><Relationship Type="http://schemas.openxmlformats.org/officeDocument/2006/relationships/footer" Target="/word/footer1.xml" Id="R9771dd80aa0c4061" /></Relationships>
</file>