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827e2fc65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382daae98c9844e7"/>
      <w:footerReference xmlns:r="http://schemas.openxmlformats.org/officeDocument/2006/relationships" w:type="default" r:id="Re1dace3ed0ad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daae98c9844e7" /><Relationship Type="http://schemas.openxmlformats.org/officeDocument/2006/relationships/footer" Target="/word/footer1.xml" Id="Re1dace3ed0ad46b2" /></Relationships>
</file>