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c0f0ebd2b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SMEK HOLDING AS</w:t>
      </w:r>
    </w:p>
    <w:sectPr>
      <w:headerReference xmlns:r="http://schemas.openxmlformats.org/officeDocument/2006/relationships" w:type="default" r:id="R6316b5494ee748ef"/>
      <w:footerReference xmlns:r="http://schemas.openxmlformats.org/officeDocument/2006/relationships" w:type="default" r:id="R5af355b6c017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SMEK HOLDING AS   ·   Org.nr 925 559 040   ·   Suttestadvegen 2A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6b5494ee748ef" /><Relationship Type="http://schemas.openxmlformats.org/officeDocument/2006/relationships/footer" Target="/word/footer1.xml" Id="R5af355b6c0174962" /></Relationships>
</file>