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334f1ec39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RPB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RPB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c1fa5ab8fd4c74"/>
      <w:footerReference xmlns:r="http://schemas.openxmlformats.org/officeDocument/2006/relationships" w:type="default" r:id="R97c5b4a4a35b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RPB HOLDING AS   ·   Org.nr 925 560 219   ·   Professorveien 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1fa5ab8fd4c74" /><Relationship Type="http://schemas.openxmlformats.org/officeDocument/2006/relationships/footer" Target="/word/footer1.xml" Id="R97c5b4a4a35b4bd2" /></Relationships>
</file>