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08210211e34b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AUSTEVIK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Håvik,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AUSTEVIK INVEST AS</w:t>
      </w:r>
    </w:p>
    <w:sectPr>
      <w:headerReference xmlns:r="http://schemas.openxmlformats.org/officeDocument/2006/relationships" w:type="default" r:id="Rc767e87ff0a14136"/>
      <w:footerReference xmlns:r="http://schemas.openxmlformats.org/officeDocument/2006/relationships" w:type="default" r:id="Re647a91aa58c4a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AUSTEVIK INVEST AS   ·   Org.nr 925 565 830   ·   v/Bjørn Andre Austevik, Liarvegen 25   ·   4265 HÅVIK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AUSTEVIK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67e87ff0a14136" /><Relationship Type="http://schemas.openxmlformats.org/officeDocument/2006/relationships/footer" Target="/word/footer1.xml" Id="Re647a91aa58c4af9" /></Relationships>
</file>