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0faff8cc3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 RESCUE AS</w:t>
      </w:r>
    </w:p>
    <w:sectPr>
      <w:headerReference xmlns:r="http://schemas.openxmlformats.org/officeDocument/2006/relationships" w:type="default" r:id="R28576697a2b744d1"/>
      <w:footerReference xmlns:r="http://schemas.openxmlformats.org/officeDocument/2006/relationships" w:type="default" r:id="R9457d73cf504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6697a2b744d1" /><Relationship Type="http://schemas.openxmlformats.org/officeDocument/2006/relationships/footer" Target="/word/footer1.xml" Id="R9457d73cf5044886" /></Relationships>
</file>