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93122e30b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6a5d5a6074e7c"/>
      <w:footerReference xmlns:r="http://schemas.openxmlformats.org/officeDocument/2006/relationships" w:type="default" r:id="Rc152440e9964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GEMINUS AS   ·   Org.nr 925 567 140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6a5d5a6074e7c" /><Relationship Type="http://schemas.openxmlformats.org/officeDocument/2006/relationships/footer" Target="/word/footer1.xml" Id="Rc152440e99644eb9" /></Relationships>
</file>