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40f7ef4a3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GEMINUS AS</w:t>
      </w:r>
    </w:p>
    <w:sectPr>
      <w:headerReference xmlns:r="http://schemas.openxmlformats.org/officeDocument/2006/relationships" w:type="default" r:id="Re447688a2c66471d"/>
      <w:footerReference xmlns:r="http://schemas.openxmlformats.org/officeDocument/2006/relationships" w:type="default" r:id="R40e9551fae6d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7688a2c66471d" /><Relationship Type="http://schemas.openxmlformats.org/officeDocument/2006/relationships/footer" Target="/word/footer1.xml" Id="R40e9551fae6d467b" /></Relationships>
</file>