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89271749d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GROUP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Vestskogen,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GROUP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3845890a784d3a"/>
      <w:footerReference xmlns:r="http://schemas.openxmlformats.org/officeDocument/2006/relationships" w:type="default" r:id="Rc0654ed3a313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GROUP INVEST AS   ·   Org.nr 925 574 082   ·   Vestfjordveien 77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GROUP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845890a784d3a" /><Relationship Type="http://schemas.openxmlformats.org/officeDocument/2006/relationships/footer" Target="/word/footer1.xml" Id="Rc0654ed3a313468e" /></Relationships>
</file>