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bd014d00b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LAKSRAET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7e52b9ea499f4388"/>
      <w:footerReference xmlns:r="http://schemas.openxmlformats.org/officeDocument/2006/relationships" w:type="default" r:id="Rd7499295aeed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2b9ea499f4388" /><Relationship Type="http://schemas.openxmlformats.org/officeDocument/2006/relationships/footer" Target="/word/footer1.xml" Id="Rd7499295aeed46fc" /></Relationships>
</file>