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8ccf6ad2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 INVEST ALTA AS</w:t>
      </w:r>
    </w:p>
    <w:sectPr>
      <w:headerReference xmlns:r="http://schemas.openxmlformats.org/officeDocument/2006/relationships" w:type="default" r:id="R10f6a78da65d449c"/>
      <w:footerReference xmlns:r="http://schemas.openxmlformats.org/officeDocument/2006/relationships" w:type="default" r:id="R248bb60bdfb2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 INVEST ALTA AS   ·   Org.nr 925 597 791   ·   Elvestrand 29   ·   9514 ALTA   ·   even@bechinvest.no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 INVEST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6a78da65d449c" /><Relationship Type="http://schemas.openxmlformats.org/officeDocument/2006/relationships/footer" Target="/word/footer1.xml" Id="R248bb60bdfb246af" /></Relationships>
</file>